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||Jai Sri Gurudev||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BGS INSTITUTE OF TECHNOLOGY, B G NAGAR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DEPARTMENT OF COMPUTER SCIENCE &amp; ENGINEERING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OUTCOMES AND CO-PO-PSO MAPPING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Course Coordinators: Arpitha K / Sheela S K / Amulya M P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Semester &amp; Section: III, A &amp; B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Academic Year: 2020-21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Course Code: 18CS34                   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Course Name: Discrete Mathematical Structures</w:t>
      </w:r>
    </w:p>
    <w:tbl>
      <w:tblPr>
        <w:tblStyle w:val="Table1"/>
        <w:tblW w:w="94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8647"/>
        <w:tblGridChange w:id="0">
          <w:tblGrid>
            <w:gridCol w:w="817"/>
            <w:gridCol w:w="8647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After studying this course, students will be able to: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7"/>
              </w:tabs>
              <w:spacing w:after="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 the correctness of an argument using propositional and predicate logic and truth tables.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807"/>
              </w:tabs>
              <w:spacing w:before="36" w:lineRule="auto"/>
              <w:ind w:right="2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 the ability to solve problems using counting techniques and combinatory in the context of discrete probability.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7"/>
              </w:tabs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Solve problems involving relations and functions.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 problems involving relations and principles of counting.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 the knowledge of fundamental concepts in graph theory, including properties and characterization of graphs and trees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"/>
        <w:gridCol w:w="8567"/>
        <w:tblGridChange w:id="0">
          <w:tblGrid>
            <w:gridCol w:w="901"/>
            <w:gridCol w:w="856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05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PSO1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056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apply Mathematical Methodologies, Management Principles and Ethics, Electronics and Embedded Systems and Programming Technologies to solve real time problems.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056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PSO2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056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Ability to apply software design and development practices to develop software in emerging areas such as Internet of Things, Data Management, Social Networking and Security, Cloud and High-Performance Computing.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16.999999999998" w:type="dxa"/>
        <w:jc w:val="center"/>
        <w:tblLayout w:type="fixed"/>
        <w:tblLook w:val="0400"/>
      </w:tblPr>
      <w:tblGrid>
        <w:gridCol w:w="132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5"/>
        <w:gridCol w:w="743"/>
        <w:gridCol w:w="743"/>
        <w:gridCol w:w="743"/>
        <w:gridCol w:w="743"/>
        <w:tblGridChange w:id="0">
          <w:tblGrid>
            <w:gridCol w:w="1320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  <w:gridCol w:w="680"/>
            <w:gridCol w:w="705"/>
            <w:gridCol w:w="743"/>
            <w:gridCol w:w="743"/>
            <w:gridCol w:w="743"/>
            <w:gridCol w:w="743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6324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32423"/>
                <w:rtl w:val="0"/>
              </w:rPr>
              <w:t xml:space="preserve">CO/PO'S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66092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P07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P010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PO11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PO12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PSO1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366092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ffff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rtl w:val="0"/>
              </w:rPr>
              <w:t xml:space="preserve">PSO2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4bd97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9"/>
        <w:gridCol w:w="870"/>
        <w:gridCol w:w="7457"/>
        <w:tblGridChange w:id="0">
          <w:tblGrid>
            <w:gridCol w:w="1249"/>
            <w:gridCol w:w="870"/>
            <w:gridCol w:w="745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COs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CO1.PO1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validity of facts can be verified using predicate and propositional logic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CO1.PO2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real life events can be represented and verified using Mathematical logic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CO1.PO3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Reasoning is made possible for engineering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CO1.PSO1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reasoning and inferences made by them can be substantiated by the various proof techniques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CO2.PO1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arrangement and combinations of data to be taken for different problems can be identified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CO2.PO2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helps to analyse the complexity and choose the best method for the particular problem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CO2.PO3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Counting techniques can be used to visualize the complex engineering problems involving sets of data.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CO2.PSO1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Counting techniques can be used to reach conclusions in the problems involving huge data.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CO3.PO1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concepts of discrete structures can be used to solve various complex engineering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CO3.PO2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knowledge about the discrete computational structures will help them to reach conclusions about the complexity and methodologies for solving real life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CO3.PO3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Discrete structures can aid in the representation of various real life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CO3.PSO1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Helps to identify the relations among the different datasets.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CO4.PO1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algorithms can be compared using a single measure to identify the amount of computations involved in them so that the optimal one can be identified.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CO4.PO2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It provides the ability to count items in any number of collections.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CO4.PO3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It enables to review the possibility of overlap between two or more collections so that we can accurately count the number of items in one collection or the other.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CO4.PSO1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is instrumental in some computational problems such as the evaluation of system reliability or the calculation of the probability in diagnosis.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CO5.PO1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Knowledge of graph and different terminologies in graph shall help to clearly understand the basics of many engineering concepts.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CO5.PO2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Learning to use graphs to solve real world problems helps to analyse and judge the real world problems and deduce which type of graph to be considered for a particular problem and how to map it with regard to the problem.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CO5.PO3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different graph theoretical algorithms helps the students to develop efficient algorithms for different complex, real world problems.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CO5.PSO1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Learning how to represent graphs by different programming structures available in computer programming makes a student capable of converting his knowledge in graph theory to developing programs to demonstrate the different graph theoretical operations.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480"/>
          <w:tab w:val="left" w:pos="6525"/>
        </w:tabs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6AE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20D3C"/>
    <w:pPr>
      <w:spacing w:after="0" w:line="240" w:lineRule="auto"/>
    </w:pPr>
    <w:rPr>
      <w:rFonts w:eastAsiaTheme="minorHAnsi"/>
      <w:lang w:val="en-I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semiHidden w:val="1"/>
    <w:unhideWhenUsed w:val="1"/>
    <w:rsid w:val="003F2BFE"/>
    <w:rPr>
      <w:color w:val="0000ff"/>
      <w:u w:val="single"/>
    </w:rPr>
  </w:style>
  <w:style w:type="paragraph" w:styleId="TableParagraph" w:customStyle="1">
    <w:name w:val="Table Paragraph"/>
    <w:basedOn w:val="Normal"/>
    <w:uiPriority w:val="1"/>
    <w:qFormat w:val="1"/>
    <w:rsid w:val="004735AD"/>
    <w:pPr>
      <w:widowControl w:val="0"/>
      <w:autoSpaceDE w:val="0"/>
      <w:autoSpaceDN w:val="0"/>
      <w:spacing w:after="0" w:line="240" w:lineRule="auto"/>
      <w:ind w:left="105"/>
    </w:pPr>
    <w:rPr>
      <w:rFonts w:ascii="Times New Roman" w:cs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172F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Ba3dfrrRg2noM0v74HHdd6GMQ==">AMUW2mWwQJ1eqBUzrm3Ec2HTPnXS90cOwplaLnk1rL5jCl8UVTm34A0xcOzki/fgFNe7M1eR5a0x5w2RhEtthHcKphZ0ftR7z46x+ltLXgZTRxX4OiypiB8=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2019-04-03T04:25:00Z</dcterms:created>
  <dc:creator>Shashikala S V</dc:creator>
</cp:coreProperties>
</file>